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Style w:val="8"/>
          <w:rFonts w:ascii="仿宋_GB2312" w:eastAsia="仿宋_GB2312"/>
          <w:b/>
          <w:sz w:val="30"/>
          <w:szCs w:val="30"/>
        </w:rPr>
      </w:pPr>
      <w:r>
        <w:rPr>
          <w:rStyle w:val="8"/>
          <w:rFonts w:hint="eastAsia" w:ascii="仿宋_GB2312" w:eastAsia="仿宋_GB2312"/>
          <w:b/>
          <w:sz w:val="30"/>
          <w:szCs w:val="30"/>
          <w:lang w:eastAsia="zh-CN"/>
        </w:rPr>
        <w:t>附件</w:t>
      </w:r>
      <w:r>
        <w:rPr>
          <w:rStyle w:val="8"/>
          <w:rFonts w:hint="eastAsia" w:ascii="仿宋_GB2312" w:eastAsia="仿宋_GB2312"/>
          <w:b/>
          <w:sz w:val="30"/>
          <w:szCs w:val="30"/>
          <w:lang w:val="en-US" w:eastAsia="zh-CN"/>
        </w:rPr>
        <w:t>1</w:t>
      </w:r>
      <w:r>
        <w:rPr>
          <w:rStyle w:val="8"/>
          <w:rFonts w:hint="eastAsia" w:ascii="仿宋_GB2312" w:eastAsia="仿宋_GB2312"/>
          <w:b/>
          <w:sz w:val="30"/>
          <w:szCs w:val="30"/>
          <w:lang w:eastAsia="zh-CN"/>
        </w:rPr>
        <w:t>：</w:t>
      </w:r>
      <w:r>
        <w:rPr>
          <w:rStyle w:val="8"/>
          <w:rFonts w:hint="eastAsia" w:ascii="仿宋_GB2312" w:eastAsia="仿宋_GB2312"/>
          <w:b/>
          <w:sz w:val="30"/>
          <w:szCs w:val="30"/>
        </w:rPr>
        <w:t>报价表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标的一：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274"/>
        <w:gridCol w:w="1347"/>
        <w:gridCol w:w="870"/>
        <w:gridCol w:w="1320"/>
        <w:gridCol w:w="1353"/>
        <w:gridCol w:w="1470"/>
        <w:gridCol w:w="13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472" w:type="dxa"/>
            <w:gridSpan w:val="8"/>
            <w:noWrap w:val="0"/>
            <w:vAlign w:val="center"/>
          </w:tcPr>
          <w:p>
            <w:pPr>
              <w:pStyle w:val="2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青口投资公司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eastAsia="zh-CN"/>
              </w:rPr>
              <w:t>无人机撒肥作业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作业要求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单价</w:t>
            </w:r>
          </w:p>
        </w:tc>
        <w:tc>
          <w:tcPr>
            <w:tcW w:w="147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总金额</w:t>
            </w:r>
          </w:p>
        </w:tc>
        <w:tc>
          <w:tcPr>
            <w:tcW w:w="1302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3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无人机撒肥作业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均匀撒肥，规格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100斤/包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包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12870包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02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32元/包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536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274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3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470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02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2" w:type="dxa"/>
            <w:gridSpan w:val="8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1.以上报价均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包含税费、肥料装卸费、转运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费用等；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.投标单价一经填写，不得涂改。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法定代表人或投标代表（签字或盖章）：</w:t>
      </w:r>
    </w:p>
    <w:p>
      <w:pPr>
        <w:widowControl/>
        <w:adjustRightInd w:val="0"/>
        <w:snapToGrid w:val="0"/>
        <w:spacing w:after="200" w:line="400" w:lineRule="exact"/>
        <w:ind w:firstLine="4900" w:firstLineChars="1750"/>
        <w:jc w:val="left"/>
        <w:rPr>
          <w:rStyle w:val="8"/>
          <w:rFonts w:ascii="仿宋_GB2312" w:hAnsi="仿宋_GB2312" w:eastAsia="仿宋_GB2312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p>
      <w:pPr>
        <w:rPr>
          <w:highlight w:val="none"/>
        </w:rPr>
        <w:sectPr>
          <w:headerReference r:id="rId3" w:type="default"/>
          <w:footerReference r:id="rId4" w:type="default"/>
          <w:pgSz w:w="11905" w:h="16838"/>
          <w:pgMar w:top="1134" w:right="1134" w:bottom="1134" w:left="1134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标的</w:t>
      </w:r>
      <w:r>
        <w:rPr>
          <w:rFonts w:hint="eastAsia" w:ascii="仿宋" w:hAnsi="仿宋" w:eastAsia="仿宋" w:cs="仿宋"/>
          <w:b/>
          <w:sz w:val="28"/>
          <w:szCs w:val="28"/>
          <w:highlight w:val="none"/>
          <w:lang w:eastAsia="zh-CN"/>
        </w:rPr>
        <w:t>二</w:t>
      </w:r>
      <w:r>
        <w:rPr>
          <w:rFonts w:hint="eastAsia" w:ascii="仿宋" w:hAnsi="仿宋" w:eastAsia="仿宋" w:cs="仿宋"/>
          <w:b/>
          <w:sz w:val="28"/>
          <w:szCs w:val="28"/>
          <w:highlight w:val="none"/>
        </w:rPr>
        <w:t>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"/>
        <w:gridCol w:w="1125"/>
        <w:gridCol w:w="1229"/>
        <w:gridCol w:w="795"/>
        <w:gridCol w:w="1228"/>
        <w:gridCol w:w="1052"/>
        <w:gridCol w:w="1377"/>
        <w:gridCol w:w="1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9472" w:type="dxa"/>
            <w:gridSpan w:val="8"/>
            <w:noWrap w:val="0"/>
            <w:vAlign w:val="center"/>
          </w:tcPr>
          <w:p>
            <w:pPr>
              <w:pStyle w:val="2"/>
              <w:ind w:firstLine="562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青口投资公司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val="en-US" w:eastAsia="zh-CN"/>
              </w:rPr>
              <w:t>2025年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  <w:lang w:eastAsia="zh-CN"/>
              </w:rPr>
              <w:t>无人机飞防作业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highlight w:val="none"/>
              </w:rPr>
              <w:t>投标报价表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3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作业要求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单位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数量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单价</w:t>
            </w:r>
          </w:p>
        </w:tc>
        <w:tc>
          <w:tcPr>
            <w:tcW w:w="1582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总金额</w:t>
            </w:r>
          </w:p>
        </w:tc>
        <w:tc>
          <w:tcPr>
            <w:tcW w:w="135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536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无人机飞防作业</w:t>
            </w:r>
          </w:p>
        </w:tc>
        <w:tc>
          <w:tcPr>
            <w:tcW w:w="1347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均匀打药，</w:t>
            </w:r>
            <w:r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每亩用水量2~3升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亩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 xml:space="preserve">61200 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8" w:type="dxa"/>
            <w:noWrap w:val="0"/>
            <w:vAlign w:val="center"/>
          </w:tcPr>
          <w:p>
            <w:pPr>
              <w:pStyle w:val="2"/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eastAsia="zh-CN"/>
              </w:rPr>
              <w:t>限价</w:t>
            </w: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  <w:lang w:val="en-US" w:eastAsia="zh-CN"/>
              </w:rPr>
              <w:t>4元/亩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536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274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47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70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20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185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582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358" w:type="dxa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72" w:type="dxa"/>
            <w:gridSpan w:val="8"/>
            <w:noWrap w:val="0"/>
            <w:vAlign w:val="top"/>
          </w:tcPr>
          <w:p>
            <w:pPr>
              <w:pStyle w:val="2"/>
              <w:ind w:left="0" w:leftChars="0" w:firstLine="0" w:firstLineChars="0"/>
              <w:rPr>
                <w:rFonts w:hint="eastAsia"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  <w:t>注：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1.以上报价均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包含税费、农药装卸费、转运费用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等；</w:t>
            </w:r>
          </w:p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333333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.投标单价一经填写，不得涂改。</w:t>
            </w:r>
          </w:p>
        </w:tc>
      </w:tr>
    </w:tbl>
    <w:p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>
      <w:pPr>
        <w:spacing w:line="500" w:lineRule="exact"/>
        <w:rPr>
          <w:rFonts w:hint="eastAsia" w:ascii="仿宋_GB2312" w:eastAsia="仿宋_GB2312"/>
          <w:sz w:val="24"/>
          <w:szCs w:val="24"/>
          <w:highlight w:val="none"/>
        </w:rPr>
      </w:pPr>
    </w:p>
    <w:p>
      <w:pPr>
        <w:widowControl/>
        <w:adjustRightInd w:val="0"/>
        <w:snapToGrid w:val="0"/>
        <w:spacing w:after="200" w:line="500" w:lineRule="exact"/>
        <w:ind w:firstLine="4480" w:firstLineChars="1600"/>
        <w:jc w:val="left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投标人（盖章）：</w:t>
      </w:r>
    </w:p>
    <w:p>
      <w:pPr>
        <w:widowControl/>
        <w:adjustRightInd w:val="0"/>
        <w:snapToGrid w:val="0"/>
        <w:spacing w:after="200" w:line="500" w:lineRule="exact"/>
        <w:ind w:firstLine="2805"/>
        <w:jc w:val="center"/>
        <w:rPr>
          <w:rFonts w:ascii="仿宋" w:hAnsi="仿宋" w:eastAsia="仿宋" w:cs="仿宋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法定代表人或投标代表（签字或盖章）：</w:t>
      </w:r>
    </w:p>
    <w:p>
      <w:pPr>
        <w:ind w:firstLine="3920" w:firstLineChars="1400"/>
      </w:pPr>
      <w:r>
        <w:rPr>
          <w:rFonts w:hint="eastAsia" w:ascii="仿宋" w:hAnsi="仿宋" w:eastAsia="仿宋" w:cs="仿宋"/>
          <w:sz w:val="28"/>
          <w:szCs w:val="28"/>
          <w:highlight w:val="none"/>
        </w:rPr>
        <w:t>日期：    年    月   日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4vdRNAAAAACAQAADwAAAAAAAAABACAAAAAiAAAA&#10;ZHJzL2Rvd25yZXYueG1sUEsBAhQAFAAAAAgAh07iQKn6SssPAgAADwQAAA4AAAAAAAAAAQAgAAAA&#10;Hw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z4vdRNAAAAACAQAADwAAAAAAAAABACAAAAAiAAAA&#10;ZHJzL2Rvd25yZXYueG1sUEsBAhQAFAAAAAgAh07iQORYcvMPAgAADwQAAA4AAAAAAAAAAQAgAAAA&#10;HwEAAGRycy9lMm9Eb2MueG1sUEsFBgAAAAAGAAYAWQEAAK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kMjljYzI0YWNiOGNhMjllOWY1OTEyMGQ4NGZmNzAifQ=="/>
  </w:docVars>
  <w:rsids>
    <w:rsidRoot w:val="2AEE3666"/>
    <w:rsid w:val="1BBD2FC6"/>
    <w:rsid w:val="23E44185"/>
    <w:rsid w:val="2AEE3666"/>
    <w:rsid w:val="37847BE9"/>
    <w:rsid w:val="3C3A452B"/>
    <w:rsid w:val="42E94A04"/>
    <w:rsid w:val="4F8A4F74"/>
    <w:rsid w:val="68726DAC"/>
    <w:rsid w:val="6BAA4756"/>
    <w:rsid w:val="7A805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5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 w:cs="Times New Roman"/>
      <w:sz w:val="18"/>
      <w:szCs w:val="18"/>
    </w:rPr>
  </w:style>
  <w:style w:type="character" w:customStyle="1" w:styleId="8">
    <w:name w:val="apple-style-span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2023-09-12T08:13:00Z</dcterms:created>
  <dc:creator>番茄土豆泥 。</dc:creator>
  <cp:lastModifiedBy>姜姝妍</cp:lastModifiedBy>
  <dcterms:modified xsi:type="dcterms:W3CDTF">2025-03-12T06:38:31Z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D75CAA3D464344C6804DB18A3DEF1619_11</vt:lpwstr>
  </property>
</Properties>
</file>