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Style w:val="6"/>
          <w:rFonts w:ascii="仿宋_GB2312" w:eastAsia="仿宋_GB2312"/>
          <w:b/>
          <w:sz w:val="30"/>
          <w:szCs w:val="30"/>
        </w:rPr>
      </w:pPr>
      <w:r>
        <w:rPr>
          <w:rStyle w:val="6"/>
          <w:rFonts w:hint="eastAsia" w:ascii="仿宋_GB2312" w:eastAsia="仿宋_GB2312"/>
          <w:b/>
          <w:sz w:val="30"/>
          <w:szCs w:val="30"/>
          <w:lang w:eastAsia="zh-CN"/>
        </w:rPr>
        <w:t>附件</w:t>
      </w:r>
      <w:r>
        <w:rPr>
          <w:rStyle w:val="6"/>
          <w:rFonts w:hint="eastAsia" w:ascii="仿宋_GB2312" w:eastAsia="仿宋_GB2312"/>
          <w:b/>
          <w:sz w:val="30"/>
          <w:szCs w:val="30"/>
          <w:lang w:val="en-US" w:eastAsia="zh-CN"/>
        </w:rPr>
        <w:t>1</w:t>
      </w:r>
      <w:r>
        <w:rPr>
          <w:rStyle w:val="6"/>
          <w:rFonts w:hint="eastAsia" w:ascii="仿宋_GB2312" w:eastAsia="仿宋_GB2312"/>
          <w:b/>
          <w:sz w:val="30"/>
          <w:szCs w:val="30"/>
          <w:lang w:eastAsia="zh-CN"/>
        </w:rPr>
        <w:t>：</w:t>
      </w:r>
      <w:r>
        <w:rPr>
          <w:rStyle w:val="6"/>
          <w:rFonts w:hint="eastAsia" w:ascii="仿宋_GB2312" w:eastAsia="仿宋_GB2312"/>
          <w:b/>
          <w:sz w:val="30"/>
          <w:szCs w:val="30"/>
        </w:rPr>
        <w:t>报价表</w:t>
      </w:r>
    </w:p>
    <w:p>
      <w:pPr>
        <w:pStyle w:val="3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标的一：</w:t>
      </w:r>
    </w:p>
    <w:tbl>
      <w:tblPr>
        <w:tblStyle w:val="4"/>
        <w:tblW w:w="86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119"/>
        <w:gridCol w:w="1988"/>
        <w:gridCol w:w="791"/>
        <w:gridCol w:w="812"/>
        <w:gridCol w:w="1620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8664" w:type="dxa"/>
            <w:gridSpan w:val="7"/>
            <w:noWrap w:val="0"/>
            <w:vAlign w:val="center"/>
          </w:tcPr>
          <w:p>
            <w:pPr>
              <w:pStyle w:val="3"/>
              <w:ind w:firstLine="562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青口投资公司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val="en-US" w:eastAsia="zh-CN"/>
              </w:rPr>
              <w:t>土地翻耕作业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投标报价表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699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作业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988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作业要求</w:t>
            </w:r>
          </w:p>
        </w:tc>
        <w:tc>
          <w:tcPr>
            <w:tcW w:w="791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作业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单价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699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土地翻耕作业服务</w:t>
            </w:r>
          </w:p>
        </w:tc>
        <w:tc>
          <w:tcPr>
            <w:tcW w:w="1988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机械翻耕，深度要求：不低于20cm，不高于25cm</w:t>
            </w:r>
          </w:p>
        </w:tc>
        <w:tc>
          <w:tcPr>
            <w:tcW w:w="791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亩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1300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限价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28元/亩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699" w:type="dxa"/>
            <w:noWrap w:val="0"/>
            <w:vAlign w:val="top"/>
          </w:tcPr>
          <w:p>
            <w:pPr>
              <w:pStyle w:val="3"/>
              <w:ind w:left="0" w:leftChars="0" w:firstLine="0" w:firstLineChars="0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119" w:type="dxa"/>
            <w:noWrap w:val="0"/>
            <w:vAlign w:val="top"/>
          </w:tcPr>
          <w:p>
            <w:pPr>
              <w:pStyle w:val="3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top"/>
          </w:tcPr>
          <w:p>
            <w:pPr>
              <w:pStyle w:val="3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91" w:type="dxa"/>
            <w:noWrap w:val="0"/>
            <w:vAlign w:val="top"/>
          </w:tcPr>
          <w:p>
            <w:pPr>
              <w:pStyle w:val="3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12" w:type="dxa"/>
            <w:noWrap w:val="0"/>
            <w:vAlign w:val="top"/>
          </w:tcPr>
          <w:p>
            <w:pPr>
              <w:pStyle w:val="3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pStyle w:val="3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35" w:type="dxa"/>
            <w:noWrap w:val="0"/>
            <w:vAlign w:val="top"/>
          </w:tcPr>
          <w:p>
            <w:pPr>
              <w:pStyle w:val="3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4" w:type="dxa"/>
            <w:gridSpan w:val="7"/>
            <w:noWrap w:val="0"/>
            <w:vAlign w:val="top"/>
          </w:tcPr>
          <w:p>
            <w:pPr>
              <w:pStyle w:val="3"/>
              <w:ind w:left="0" w:leftChars="0" w:firstLine="0" w:firstLineChars="0"/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注：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1.以上报价均包税费等；</w:t>
            </w:r>
          </w:p>
          <w:p>
            <w:pPr>
              <w:pStyle w:val="3"/>
              <w:ind w:left="0" w:leftChars="0" w:firstLine="480" w:firstLineChars="0"/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以实际作业面积为准；</w:t>
            </w:r>
          </w:p>
          <w:p>
            <w:pPr>
              <w:pStyle w:val="3"/>
              <w:ind w:left="0" w:leftChars="0" w:firstLine="48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投标单价一经填写，不得涂改。</w:t>
            </w:r>
            <w:bookmarkStart w:id="0" w:name="_GoBack"/>
            <w:bookmarkEnd w:id="0"/>
          </w:p>
        </w:tc>
      </w:tr>
    </w:tbl>
    <w:p>
      <w:pPr>
        <w:spacing w:line="500" w:lineRule="exact"/>
        <w:rPr>
          <w:rFonts w:hint="eastAsia" w:ascii="仿宋_GB2312" w:eastAsia="仿宋_GB2312"/>
          <w:sz w:val="24"/>
          <w:szCs w:val="24"/>
          <w:highlight w:val="none"/>
        </w:rPr>
      </w:pPr>
    </w:p>
    <w:p>
      <w:pPr>
        <w:spacing w:line="500" w:lineRule="exact"/>
        <w:rPr>
          <w:rFonts w:hint="eastAsia" w:ascii="仿宋_GB2312" w:eastAsia="仿宋_GB2312"/>
          <w:sz w:val="24"/>
          <w:szCs w:val="24"/>
          <w:highlight w:val="none"/>
        </w:rPr>
      </w:pPr>
    </w:p>
    <w:p>
      <w:pPr>
        <w:spacing w:line="500" w:lineRule="exact"/>
        <w:rPr>
          <w:rFonts w:hint="eastAsia" w:ascii="仿宋_GB2312" w:eastAsia="仿宋_GB2312"/>
          <w:sz w:val="24"/>
          <w:szCs w:val="24"/>
          <w:highlight w:val="none"/>
        </w:rPr>
      </w:pPr>
    </w:p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投标人（盖章）：</w:t>
      </w:r>
    </w:p>
    <w:p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法定代表人或投标代表（签字）：</w:t>
      </w:r>
    </w:p>
    <w:p>
      <w:pPr>
        <w:ind w:firstLine="3920" w:firstLineChars="1400"/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日期：  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4OWNhMjFkNDQzNDA5MWU5MmIxZGQ1NjQxNzRlYTEifQ=="/>
  </w:docVars>
  <w:rsids>
    <w:rsidRoot w:val="2AEE3666"/>
    <w:rsid w:val="2AEE3666"/>
    <w:rsid w:val="42E94A04"/>
    <w:rsid w:val="4F8A4F74"/>
    <w:rsid w:val="6872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ind w:firstLine="420" w:firstLineChars="200"/>
    </w:pPr>
  </w:style>
  <w:style w:type="character" w:customStyle="1" w:styleId="6">
    <w:name w:val="apple-style-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2023-09-12T08:13:00Z</dcterms:created>
  <dc:creator>番茄土豆泥 。</dc:creator>
  <cp:lastModifiedBy>番茄土豆泥 。</cp:lastModifiedBy>
  <dcterms:modified xsi:type="dcterms:W3CDTF">2023-12-04T02:24:40Z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D75CAA3D464344C6804DB18A3DEF1619_11</vt:lpwstr>
  </property>
</Properties>
</file>